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4">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A200 số………………...</w:t>
      </w:r>
    </w:p>
    <w:p w:rsidR="00000000" w:rsidDel="00000000" w:rsidP="00000000" w:rsidRDefault="00000000" w:rsidRPr="00000000" w14:paraId="00000005">
      <w:pPr>
        <w:spacing w:line="360" w:lineRule="auto"/>
        <w:ind w:left="141.7322834645671" w:hanging="720"/>
        <w:jc w:val="right"/>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 ngày……tháng……năm……</w:t>
      </w:r>
    </w:p>
    <w:p w:rsidR="00000000" w:rsidDel="00000000" w:rsidP="00000000" w:rsidRDefault="00000000" w:rsidRPr="00000000" w14:paraId="00000006">
      <w:pPr>
        <w:spacing w:line="360" w:lineRule="auto"/>
        <w:ind w:left="720" w:hanging="720"/>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07">
      <w:pPr>
        <w:spacing w:line="360" w:lineRule="auto"/>
        <w:ind w:left="720" w:hanging="720"/>
        <w:jc w:val="center"/>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sz w:val="34"/>
          <w:szCs w:val="34"/>
          <w:vertAlign w:val="baseline"/>
          <w:rtl w:val="0"/>
        </w:rPr>
        <w:t xml:space="preserve">HỢP ĐỒNG LAO ĐỘNG</w:t>
      </w:r>
      <w:r w:rsidDel="00000000" w:rsidR="00000000" w:rsidRPr="00000000">
        <w:rPr>
          <w:rtl w:val="0"/>
        </w:rPr>
      </w:r>
    </w:p>
    <w:p w:rsidR="00000000" w:rsidDel="00000000" w:rsidP="00000000" w:rsidRDefault="00000000" w:rsidRPr="00000000" w14:paraId="00000008">
      <w:pPr>
        <w:spacing w:line="360" w:lineRule="auto"/>
        <w:ind w:left="720" w:hanging="720"/>
        <w:rPr>
          <w:rFonts w:ascii="Times New Roman" w:cs="Times New Roman" w:eastAsia="Times New Roman" w:hAnsi="Times New Roman"/>
          <w:sz w:val="30"/>
          <w:szCs w:val="30"/>
          <w:vertAlign w:val="baseline"/>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Chúng tôi, một bên là Ông/Bà :…………………………………………………</w:t>
      </w:r>
    </w:p>
    <w:p w:rsidR="00000000" w:rsidDel="00000000" w:rsidP="00000000" w:rsidRDefault="00000000" w:rsidRPr="00000000" w14:paraId="0000000A">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Chức vụ:……………………………………………………………………………</w:t>
      </w:r>
    </w:p>
    <w:p w:rsidR="00000000" w:rsidDel="00000000" w:rsidP="00000000" w:rsidRDefault="00000000" w:rsidRPr="00000000" w14:paraId="0000000B">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Đại diện cho ………………………………………………………………………</w:t>
      </w:r>
    </w:p>
    <w:p w:rsidR="00000000" w:rsidDel="00000000" w:rsidP="00000000" w:rsidRDefault="00000000" w:rsidRPr="00000000" w14:paraId="0000000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Điện thoại:………………..</w:t>
      </w:r>
    </w:p>
    <w:p w:rsidR="00000000" w:rsidDel="00000000" w:rsidP="00000000" w:rsidRDefault="00000000" w:rsidRPr="00000000" w14:paraId="0000000D">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Và một bên là Ông/Bà :……………………………………………………………</w:t>
      </w:r>
    </w:p>
    <w:p w:rsidR="00000000" w:rsidDel="00000000" w:rsidP="00000000" w:rsidRDefault="00000000" w:rsidRPr="00000000" w14:paraId="0000000F">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Sinh ngày:………..…..tháng…….……năm…….……Tại:…………………….....</w:t>
      </w:r>
    </w:p>
    <w:p w:rsidR="00000000" w:rsidDel="00000000" w:rsidP="00000000" w:rsidRDefault="00000000" w:rsidRPr="00000000" w14:paraId="00000010">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Nghề nghiệp :………………………………………………………………………</w:t>
      </w:r>
    </w:p>
    <w:p w:rsidR="00000000" w:rsidDel="00000000" w:rsidP="00000000" w:rsidRDefault="00000000" w:rsidRPr="00000000" w14:paraId="00000011">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thường trú:…………………………………………………………………</w:t>
      </w:r>
    </w:p>
    <w:p w:rsidR="00000000" w:rsidDel="00000000" w:rsidP="00000000" w:rsidRDefault="00000000" w:rsidRPr="00000000" w14:paraId="00000012">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w:t>
      </w:r>
      <w:r w:rsidDel="00000000" w:rsidR="00000000" w:rsidRPr="00000000">
        <w:rPr>
          <w:rFonts w:ascii="Times New Roman" w:cs="Times New Roman" w:eastAsia="Times New Roman" w:hAnsi="Times New Roman"/>
          <w:sz w:val="26"/>
          <w:szCs w:val="26"/>
          <w:rtl w:val="0"/>
        </w:rPr>
        <w:t xml:space="preserve">CCCD</w:t>
      </w:r>
      <w:r w:rsidDel="00000000" w:rsidR="00000000" w:rsidRPr="00000000">
        <w:rPr>
          <w:rFonts w:ascii="Times New Roman" w:cs="Times New Roman" w:eastAsia="Times New Roman" w:hAnsi="Times New Roman"/>
          <w:sz w:val="26"/>
          <w:szCs w:val="26"/>
          <w:vertAlign w:val="baseline"/>
          <w:rtl w:val="0"/>
        </w:rPr>
        <w:t xml:space="preserve">:………………………………… cấp ngày…….…../………./…….….</w:t>
      </w:r>
    </w:p>
    <w:p w:rsidR="00000000" w:rsidDel="00000000" w:rsidP="00000000" w:rsidRDefault="00000000" w:rsidRPr="00000000" w14:paraId="00000013">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sổ lao động (nếu có) :………………..……cấp ngày……...…/………./…….....</w:t>
      </w:r>
    </w:p>
    <w:p w:rsidR="00000000" w:rsidDel="00000000" w:rsidP="00000000" w:rsidRDefault="00000000" w:rsidRPr="00000000" w14:paraId="00000014">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Thỏa thuận ký kết hợp đồng lao động và cam kết làm đúng những điều khoản sau đây :</w:t>
      </w:r>
      <w:r w:rsidDel="00000000" w:rsidR="00000000" w:rsidRPr="00000000">
        <w:rPr>
          <w:rtl w:val="0"/>
        </w:rPr>
      </w:r>
    </w:p>
    <w:p w:rsidR="00000000" w:rsidDel="00000000" w:rsidP="00000000" w:rsidRDefault="00000000" w:rsidRPr="00000000" w14:paraId="00000016">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17">
      <w:pPr>
        <w:spacing w:line="360" w:lineRule="auto"/>
        <w:ind w:left="720" w:hanging="72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 : Thời hạn và công việc hợp đồng</w:t>
      </w: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Ông, bà :…………………………………………………làm việc theo loại hợp đồng lao động…………..…………………….từ ngày…...tháng…...năm…….đến ngày…….tháng….…năm………..</w:t>
      </w:r>
    </w:p>
    <w:p w:rsidR="00000000" w:rsidDel="00000000" w:rsidP="00000000" w:rsidRDefault="00000000" w:rsidRPr="00000000" w14:paraId="00000019">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Thử việc từ ngày…….tháng…..…năm……..đến ngày….…tháng……năm……</w:t>
      </w:r>
    </w:p>
    <w:p w:rsidR="00000000" w:rsidDel="00000000" w:rsidP="00000000" w:rsidRDefault="00000000" w:rsidRPr="00000000" w14:paraId="0000001A">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Địa điểm làm việc :………………………………………………………….….…</w:t>
      </w:r>
    </w:p>
    <w:p w:rsidR="00000000" w:rsidDel="00000000" w:rsidP="00000000" w:rsidRDefault="00000000" w:rsidRPr="00000000" w14:paraId="0000001B">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Chức vụ :…………………………………………………………………….….…</w:t>
      </w:r>
    </w:p>
    <w:p w:rsidR="00000000" w:rsidDel="00000000" w:rsidP="00000000" w:rsidRDefault="00000000" w:rsidRPr="00000000" w14:paraId="0000001C">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Công việc phải làm :…………………………………………………………..…..</w:t>
      </w:r>
    </w:p>
    <w:p w:rsidR="00000000" w:rsidDel="00000000" w:rsidP="00000000" w:rsidRDefault="00000000" w:rsidRPr="00000000" w14:paraId="0000001D">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E">
      <w:pPr>
        <w:spacing w:line="360" w:lineRule="auto"/>
        <w:ind w:left="720" w:hanging="72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F">
      <w:pPr>
        <w:spacing w:line="360" w:lineRule="auto"/>
        <w:ind w:left="720" w:hanging="72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2 : Chế độ làm việc </w:t>
      </w:r>
      <w:r w:rsidDel="00000000" w:rsidR="00000000" w:rsidRPr="00000000">
        <w:rPr>
          <w:rtl w:val="0"/>
        </w:rPr>
      </w:r>
    </w:p>
    <w:p w:rsidR="00000000" w:rsidDel="00000000" w:rsidP="00000000" w:rsidRDefault="00000000" w:rsidRPr="00000000" w14:paraId="00000020">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Thời giờ làm việc :………………………………………………………………...</w:t>
      </w:r>
    </w:p>
    <w:p w:rsidR="00000000" w:rsidDel="00000000" w:rsidP="00000000" w:rsidRDefault="00000000" w:rsidRPr="00000000" w14:paraId="00000021">
      <w:pPr>
        <w:spacing w:line="360" w:lineRule="auto"/>
        <w:ind w:left="720" w:hanging="72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Được cấp phát những dụng cụ làm việc gồm :………………………………….....</w:t>
      </w:r>
    </w:p>
    <w:p w:rsidR="00000000" w:rsidDel="00000000" w:rsidP="00000000" w:rsidRDefault="00000000" w:rsidRPr="00000000" w14:paraId="0000002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2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Điều kiện an toàn và vệ sinh lao động tại nơi làm việc theo quy định hiện hành của nhà nước.</w:t>
      </w:r>
    </w:p>
    <w:p w:rsidR="00000000" w:rsidDel="00000000" w:rsidP="00000000" w:rsidRDefault="00000000" w:rsidRPr="00000000" w14:paraId="00000025">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rtl w:val="0"/>
        </w:rPr>
        <w:t xml:space="preserve">Điều</w:t>
      </w:r>
      <w:r w:rsidDel="00000000" w:rsidR="00000000" w:rsidRPr="00000000">
        <w:rPr>
          <w:rFonts w:ascii="Times New Roman" w:cs="Times New Roman" w:eastAsia="Times New Roman" w:hAnsi="Times New Roman"/>
          <w:b w:val="1"/>
          <w:sz w:val="26"/>
          <w:szCs w:val="26"/>
          <w:vertAlign w:val="baseline"/>
          <w:rtl w:val="0"/>
        </w:rPr>
        <w:t xml:space="preserve"> 3 : Nghĩa vụ, quyền hạn và các quyền lợi người lao động được hưởng như sau :</w:t>
      </w: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 Nghĩa vụ :</w:t>
      </w: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Trong công việc, chịu sự điều hành trực tiếp của ông, bà :…………………………</w:t>
      </w:r>
    </w:p>
    <w:p w:rsidR="00000000" w:rsidDel="00000000" w:rsidP="00000000" w:rsidRDefault="00000000" w:rsidRPr="00000000" w14:paraId="0000002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Hoàn thành những công việc trong hợp đồng lao động.</w:t>
      </w:r>
    </w:p>
    <w:p w:rsidR="00000000" w:rsidDel="00000000" w:rsidP="00000000" w:rsidRDefault="00000000" w:rsidRPr="00000000" w14:paraId="0000002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Chấp hành nghiêm túc nội quy, quy chế của đơn vị, kỷ luật lao động, an toàn lao động và các quy định trong thỏa ước lao động tập thể.</w:t>
      </w:r>
    </w:p>
    <w:p w:rsidR="00000000" w:rsidDel="00000000" w:rsidP="00000000" w:rsidRDefault="00000000" w:rsidRPr="00000000" w14:paraId="0000002B">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 Quyền hạn :</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quyền đề xuất, khiếu nại, thay đổi, tạm hoãn, chấm dứt hợp đồng lao động theo quy định của pháp luật lao động hiện hành.</w:t>
      </w:r>
    </w:p>
    <w:p w:rsidR="00000000" w:rsidDel="00000000" w:rsidP="00000000" w:rsidRDefault="00000000" w:rsidRPr="00000000" w14:paraId="0000002E">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3 – Quyền lợi :</w:t>
      </w: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Phương tiện đi lại làm việc :………………………………………………………</w:t>
      </w:r>
    </w:p>
    <w:p w:rsidR="00000000" w:rsidDel="00000000" w:rsidP="00000000" w:rsidRDefault="00000000" w:rsidRPr="00000000" w14:paraId="00000031">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Mức lương chính hoặc tiền công :……………………………………………..…. Được trả……….lần vào các ngày………..và ngày…………..hàng tháng.</w:t>
      </w:r>
    </w:p>
    <w:p w:rsidR="00000000" w:rsidDel="00000000" w:rsidP="00000000" w:rsidRDefault="00000000" w:rsidRPr="00000000" w14:paraId="00000032">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Phụ cấp gồm :</w:t>
      </w:r>
    </w:p>
    <w:p w:rsidR="00000000" w:rsidDel="00000000" w:rsidP="00000000" w:rsidRDefault="00000000" w:rsidRPr="00000000" w14:paraId="00000033">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Được trang bị bảo hộ lao động gồm :</w:t>
      </w:r>
    </w:p>
    <w:p w:rsidR="00000000" w:rsidDel="00000000" w:rsidP="00000000" w:rsidRDefault="00000000" w:rsidRPr="00000000" w14:paraId="00000035">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6">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Số ngày nghỉ hàng năm được hưởng lương (nghỉ lễ, phép, việc riêng) :</w:t>
      </w:r>
    </w:p>
    <w:p w:rsidR="00000000" w:rsidDel="00000000" w:rsidP="00000000" w:rsidRDefault="00000000" w:rsidRPr="00000000" w14:paraId="00000037">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Bảo hiểm xã hội:</w:t>
      </w:r>
    </w:p>
    <w:p w:rsidR="00000000" w:rsidDel="00000000" w:rsidP="00000000" w:rsidRDefault="00000000" w:rsidRPr="00000000" w14:paraId="00000039">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Được hưởng các phúc lợi :</w:t>
      </w:r>
    </w:p>
    <w:p w:rsidR="00000000" w:rsidDel="00000000" w:rsidP="00000000" w:rsidRDefault="00000000" w:rsidRPr="00000000" w14:paraId="0000003B">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C">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Được hưởng các khoản thưởng, nâng lương, bồi dưỡng nghiệp vụ, thực hiện nhiệm vụ hợp tác khoa học, công nghệ với các đơn vị trong hoặc ngoài nước :</w:t>
      </w:r>
    </w:p>
    <w:p w:rsidR="00000000" w:rsidDel="00000000" w:rsidP="00000000" w:rsidRDefault="00000000" w:rsidRPr="00000000" w14:paraId="0000003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3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Được hưởng các chế độ ngừng việc, trợ cấp thôi việc, bồi thường theo quy định của pháp luật lao động</w:t>
      </w:r>
    </w:p>
    <w:p w:rsidR="00000000" w:rsidDel="00000000" w:rsidP="00000000" w:rsidRDefault="00000000" w:rsidRPr="00000000" w14:paraId="0000003F">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4 : Nghĩa vụ và quyền hạn của người sử dụng lao động :</w:t>
      </w: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 Nghĩa vụ :</w:t>
      </w:r>
      <w:r w:rsidDel="00000000" w:rsidR="00000000" w:rsidRPr="00000000">
        <w:rPr>
          <w:rFonts w:ascii="Times New Roman" w:cs="Times New Roman" w:eastAsia="Times New Roman" w:hAnsi="Times New Roman"/>
          <w:sz w:val="26"/>
          <w:szCs w:val="26"/>
          <w:vertAlign w:val="baseline"/>
          <w:rtl w:val="0"/>
        </w:rPr>
        <w:t xml:space="preserve">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 Quyền hạn :</w:t>
      </w: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Có quyền điều chuyển tạm thời người lao động, tạm ngừng việc, thay đổi, tạm hoãn, chấm dứt hợp đồng lao động và áp dụng các biện pháp kỷ luật theo quy định của pháp luật lao động.</w:t>
      </w:r>
    </w:p>
    <w:p w:rsidR="00000000" w:rsidDel="00000000" w:rsidP="00000000" w:rsidRDefault="00000000" w:rsidRPr="00000000" w14:paraId="00000045">
      <w:pPr>
        <w:spacing w:line="360" w:lineRule="auto"/>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5 : Điều khoản chung :</w:t>
      </w:r>
      <w:r w:rsidDel="00000000" w:rsidR="00000000" w:rsidRPr="00000000">
        <w:rPr>
          <w:rtl w:val="0"/>
        </w:rPr>
      </w:r>
    </w:p>
    <w:p w:rsidR="00000000" w:rsidDel="00000000" w:rsidP="00000000" w:rsidRDefault="00000000" w:rsidRPr="00000000" w14:paraId="00000047">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 Những thỏa thuận khác :</w:t>
      </w: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p w:rsidR="00000000" w:rsidDel="00000000" w:rsidP="00000000" w:rsidRDefault="00000000" w:rsidRPr="00000000" w14:paraId="00000049">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 Hợp đồng lao động có hiệu lực</w:t>
      </w:r>
      <w:r w:rsidDel="00000000" w:rsidR="00000000" w:rsidRPr="00000000">
        <w:rPr>
          <w:rFonts w:ascii="Times New Roman" w:cs="Times New Roman" w:eastAsia="Times New Roman" w:hAnsi="Times New Roman"/>
          <w:sz w:val="26"/>
          <w:szCs w:val="26"/>
          <w:vertAlign w:val="baseline"/>
          <w:rtl w:val="0"/>
        </w:rPr>
        <w:t xml:space="preserve"> từ ngày……..tháng………..năm………..đến ngày………….tháng……….năm………….</w:t>
      </w:r>
    </w:p>
    <w:p w:rsidR="00000000" w:rsidDel="00000000" w:rsidP="00000000" w:rsidRDefault="00000000" w:rsidRPr="00000000" w14:paraId="0000004B">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6 : Hợp đồng lao động này làm thành 02 bản :</w:t>
      </w: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- 01 bản do người lao động giữ.</w:t>
      </w:r>
    </w:p>
    <w:p w:rsidR="00000000" w:rsidDel="00000000" w:rsidP="00000000" w:rsidRDefault="00000000" w:rsidRPr="00000000" w14:paraId="0000004E">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- 01 bản do người sử dụng lao động giữ.</w:t>
      </w:r>
    </w:p>
    <w:p w:rsidR="00000000" w:rsidDel="00000000" w:rsidP="00000000" w:rsidRDefault="00000000" w:rsidRPr="00000000" w14:paraId="0000004F">
      <w:pPr>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Làm tại :………………………………………….</w:t>
      </w:r>
    </w:p>
    <w:p w:rsidR="00000000" w:rsidDel="00000000" w:rsidP="00000000" w:rsidRDefault="00000000" w:rsidRPr="00000000" w14:paraId="00000050">
      <w:pPr>
        <w:spacing w:line="360" w:lineRule="auto"/>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1">
      <w:pPr>
        <w:spacing w:line="360" w:lineRule="auto"/>
        <w:ind w:firstLine="72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Người lao động </w:t>
        <w:tab/>
        <w:t xml:space="preserve">                               Người sử dụng lao động</w:t>
      </w:r>
      <w:r w:rsidDel="00000000" w:rsidR="00000000" w:rsidRPr="00000000">
        <w:rPr>
          <w:rtl w:val="0"/>
        </w:rPr>
      </w:r>
    </w:p>
    <w:p w:rsidR="00000000" w:rsidDel="00000000" w:rsidP="00000000" w:rsidRDefault="00000000" w:rsidRPr="00000000" w14:paraId="00000052">
      <w:pPr>
        <w:tabs>
          <w:tab w:val="center" w:leader="none" w:pos="4320"/>
        </w:tabs>
        <w:spacing w:line="36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(ký tên)</w:t>
        <w:tab/>
        <w:t xml:space="preserve">                                                    (ký tên, đóng dấu)</w:t>
      </w:r>
    </w:p>
    <w:p w:rsidR="00000000" w:rsidDel="00000000" w:rsidP="00000000" w:rsidRDefault="00000000" w:rsidRPr="00000000" w14:paraId="00000053">
      <w:pPr>
        <w:tabs>
          <w:tab w:val="left" w:leader="none" w:pos="2370"/>
        </w:tabs>
        <w:spacing w:line="360" w:lineRule="auto"/>
        <w:rPr>
          <w:rFonts w:ascii="Times New Roman" w:cs="Times New Roman" w:eastAsia="Times New Roman" w:hAnsi="Times New Roman"/>
          <w:sz w:val="26"/>
          <w:szCs w:val="26"/>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KFw6TYYXcwjWFVj1opJi36zrEw==">CgMxLjA4AGomChRzdWdnZXN0LnBhdGNubHYzdnJzYxIOSOG6sW5nIMSQ4bq3bmdqJgoUc3VnZ2VzdC54aGs0dHJ2dHdobzcSDk5ndXnhu4VuIFRow7p5aisKFHN1Z2dlc3QueHQyOXJ1eDR3N3pwEhNOZ3V5ZW4gVGhpIFRodSBMaWV1ciExcllxbkxrZ3JKeENyYnUyWmViUmROdDV1MmpaRUFKT04=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2006-02-07T02:27:00Z</dcterms:created>
  <dc:creator>letan</dc:creator>
</cp:coreProperties>
</file>